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CAAD4" w14:textId="41C8B41C" w:rsidR="00553EB6" w:rsidRPr="009F508D" w:rsidRDefault="00553EB6" w:rsidP="00806DD4">
      <w:pPr>
        <w:shd w:val="clear" w:color="auto" w:fill="FFFFFF"/>
        <w:spacing w:after="480" w:line="240" w:lineRule="auto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bookmarkStart w:id="0" w:name="_GoBack"/>
      <w:bookmarkEnd w:id="0"/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Приложение 3</w:t>
      </w:r>
    </w:p>
    <w:p w14:paraId="2402911C" w14:textId="77777777" w:rsidR="00553EB6" w:rsidRPr="009F508D" w:rsidRDefault="00553EB6" w:rsidP="00553EB6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КЛАССИФИКАТОР</w:t>
      </w: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>доходов, расходов, имущества и обязательств физического лица, замещающего или занимающего государственную и муниципальную должность</w:t>
      </w:r>
    </w:p>
    <w:p w14:paraId="1185B006" w14:textId="77777777" w:rsidR="00553EB6" w:rsidRPr="009F508D" w:rsidRDefault="00553EB6" w:rsidP="00553EB6">
      <w:pPr>
        <w:shd w:val="clear" w:color="auto" w:fill="FFFFFF"/>
        <w:spacing w:after="200" w:line="276" w:lineRule="atLeast"/>
        <w:ind w:firstLine="567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1. Классификатор степени родства близких родственников/иждивенцев декларанта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9066"/>
      </w:tblGrid>
      <w:tr w:rsidR="00553EB6" w:rsidRPr="009F508D" w14:paraId="3C079854" w14:textId="77777777" w:rsidTr="00E31020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E8948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5645A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53EB6" w:rsidRPr="009F508D" w14:paraId="5909770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9ADF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11402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Супруг(а)</w:t>
            </w:r>
          </w:p>
        </w:tc>
      </w:tr>
      <w:tr w:rsidR="00553EB6" w:rsidRPr="009F508D" w14:paraId="339C9A1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38E1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DEF93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Несовершеннолетние дети</w:t>
            </w:r>
          </w:p>
        </w:tc>
      </w:tr>
      <w:tr w:rsidR="00553EB6" w:rsidRPr="009F508D" w14:paraId="3D1DDA0C" w14:textId="77777777" w:rsidTr="002A397E">
        <w:trPr>
          <w:trHeight w:val="97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04D55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37BB6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Совершеннолетние дети, в отношении которых декларанты несут финансовые затраты (в части покрытия расходов на проживание, образование, здравоохранение и другие необходимые расходы)</w:t>
            </w:r>
          </w:p>
        </w:tc>
      </w:tr>
      <w:tr w:rsidR="00553EB6" w:rsidRPr="009F508D" w14:paraId="497F0C6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2CB89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240E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Родители декларанта, в отношении которых декларант несет финансовые затраты (в части покрытия расходов на проживание, образование, здравоохранение и другие необходимые расходы)</w:t>
            </w:r>
          </w:p>
        </w:tc>
      </w:tr>
      <w:tr w:rsidR="00553EB6" w:rsidRPr="009F508D" w14:paraId="452B650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B5A55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527FA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Братья или сестры, в отношении которых декларант несет финансовые затраты (в части покрытия расходов на проживание, образование, здравоохранение и другие необходимые расходы)</w:t>
            </w:r>
          </w:p>
        </w:tc>
      </w:tr>
      <w:tr w:rsidR="00553EB6" w:rsidRPr="009F508D" w14:paraId="1CE710A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FBB20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A7E96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Лица, находящиеся на иждивении или на полном попечении, имеющие право на содержание со стороны декларанта (в соответствии с законодательством Кыргызской Республики)</w:t>
            </w:r>
          </w:p>
        </w:tc>
      </w:tr>
      <w:tr w:rsidR="00553EB6" w:rsidRPr="009F508D" w14:paraId="62A89EB7" w14:textId="77777777" w:rsidTr="00553EB6">
        <w:tc>
          <w:tcPr>
            <w:tcW w:w="50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7313B" w14:textId="77777777" w:rsidR="00553EB6" w:rsidRPr="009F508D" w:rsidRDefault="00553EB6" w:rsidP="00553EB6">
            <w:pPr>
              <w:spacing w:before="200" w:after="20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Классификатор доходов в виде денежных средств</w:t>
            </w:r>
          </w:p>
        </w:tc>
      </w:tr>
      <w:tr w:rsidR="00553EB6" w:rsidRPr="009F508D" w14:paraId="55E40AE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DBD1A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7A7E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53EB6" w:rsidRPr="009F508D" w14:paraId="5B2C4214" w14:textId="77777777" w:rsidTr="00553EB6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3965D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Доходы, облагаемые подоходным налогом</w:t>
            </w:r>
          </w:p>
        </w:tc>
      </w:tr>
      <w:tr w:rsidR="00553EB6" w:rsidRPr="009F508D" w14:paraId="4AD072B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FE05E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F4D97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по месту основной работы</w:t>
            </w:r>
          </w:p>
        </w:tc>
      </w:tr>
      <w:tr w:rsidR="00553EB6" w:rsidRPr="009F508D" w14:paraId="2F787B7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DE705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6D0E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от педагогической деятельности</w:t>
            </w:r>
          </w:p>
        </w:tc>
      </w:tr>
      <w:tr w:rsidR="00553EB6" w:rsidRPr="009F508D" w14:paraId="0B9B32A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47139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6302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от научной деятельности</w:t>
            </w:r>
          </w:p>
        </w:tc>
      </w:tr>
      <w:tr w:rsidR="00553EB6" w:rsidRPr="009F508D" w14:paraId="0895206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1D101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C0BFF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от иной творческой деятельности</w:t>
            </w:r>
          </w:p>
        </w:tc>
      </w:tr>
      <w:tr w:rsidR="00553EB6" w:rsidRPr="009F508D" w14:paraId="581AA6C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92FC3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40F3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от совмещения (совместительства) должностей</w:t>
            </w:r>
          </w:p>
        </w:tc>
      </w:tr>
      <w:tr w:rsidR="00553EB6" w:rsidRPr="009F508D" w14:paraId="09A84E12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E28B2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BF1CF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в качестве трудовой компенсации</w:t>
            </w:r>
          </w:p>
        </w:tc>
      </w:tr>
      <w:tr w:rsidR="00553EB6" w:rsidRPr="009F508D" w14:paraId="77DFD6B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7C10A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54E76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в форме материальной выгоды</w:t>
            </w:r>
          </w:p>
        </w:tc>
      </w:tr>
      <w:tr w:rsidR="00553EB6" w:rsidRPr="009F508D" w14:paraId="3DD6574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C0543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C7C3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Стоимость безвозмездно полученных активов</w:t>
            </w:r>
          </w:p>
        </w:tc>
      </w:tr>
      <w:tr w:rsidR="00553EB6" w:rsidRPr="009F508D" w14:paraId="4AA05EC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58E0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67C9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Процентный доход</w:t>
            </w:r>
          </w:p>
        </w:tc>
      </w:tr>
      <w:tr w:rsidR="00553EB6" w:rsidRPr="009F508D" w14:paraId="5761C11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4964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400B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Дивиденды</w:t>
            </w:r>
          </w:p>
        </w:tc>
      </w:tr>
      <w:tr w:rsidR="00553EB6" w:rsidRPr="009F508D" w14:paraId="46687E3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2437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C320A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от гражданско-правовых договоров и иных сделок</w:t>
            </w:r>
          </w:p>
        </w:tc>
      </w:tr>
      <w:tr w:rsidR="00553EB6" w:rsidRPr="009F508D" w14:paraId="7ECB66C4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F53AF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2789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в результате использования объектов интеллектуальной собственности</w:t>
            </w:r>
          </w:p>
        </w:tc>
      </w:tr>
      <w:tr w:rsidR="00553EB6" w:rsidRPr="009F508D" w14:paraId="090D842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26FA7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23CA7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Субсидии</w:t>
            </w:r>
          </w:p>
        </w:tc>
      </w:tr>
      <w:tr w:rsidR="00553EB6" w:rsidRPr="009F508D" w14:paraId="07B04CD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26E9A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05E1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Пособия, стипендии, пенсии</w:t>
            </w:r>
          </w:p>
        </w:tc>
      </w:tr>
      <w:tr w:rsidR="00553EB6" w:rsidRPr="009F508D" w14:paraId="3D2BEDB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0FEF2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42CA" w14:textId="77777777" w:rsidR="00553EB6" w:rsidRPr="009F508D" w:rsidRDefault="00553EB6" w:rsidP="00A9586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Доходы, полученные в виде выигрышей (на соревнованиях, конкурсах, а также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выигрыши в лотереях</w:t>
            </w:r>
            <w:r w:rsidR="00A9586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розыгрышах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иных</w:t>
            </w:r>
            <w:r w:rsidR="00A9586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подобных мероприятиях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</w:t>
            </w:r>
          </w:p>
        </w:tc>
      </w:tr>
      <w:tr w:rsidR="00553EB6" w:rsidRPr="009F508D" w14:paraId="75873BE7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A5C84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1D28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от биржевых сделок</w:t>
            </w:r>
          </w:p>
        </w:tc>
      </w:tr>
      <w:tr w:rsidR="00553EB6" w:rsidRPr="009F508D" w14:paraId="2A2A74D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0BD8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D5249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по договорам страхования</w:t>
            </w:r>
          </w:p>
        </w:tc>
      </w:tr>
      <w:tr w:rsidR="00553EB6" w:rsidRPr="009F508D" w14:paraId="183E1C09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358A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D125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на основании судебных актов</w:t>
            </w:r>
          </w:p>
        </w:tc>
      </w:tr>
      <w:tr w:rsidR="00553EB6" w:rsidRPr="009F508D" w14:paraId="5D324434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64376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6D690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от ценных бумаг и долей участия в коммерческих организациях</w:t>
            </w:r>
          </w:p>
        </w:tc>
      </w:tr>
      <w:tr w:rsidR="00553EB6" w:rsidRPr="009F508D" w14:paraId="357C219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F5C53" w14:textId="77777777" w:rsidR="00553EB6" w:rsidRPr="009F508D" w:rsidRDefault="00553EB6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5C967" w14:textId="77777777" w:rsidR="00553EB6" w:rsidRPr="009F508D" w:rsidRDefault="00553EB6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от предпринимательской деятельности</w:t>
            </w:r>
          </w:p>
        </w:tc>
      </w:tr>
      <w:tr w:rsidR="00882B54" w:rsidRPr="009F508D" w14:paraId="69799A1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1D8B9" w14:textId="77777777" w:rsidR="00882B54" w:rsidRPr="009F508D" w:rsidRDefault="00882B54" w:rsidP="00523A5E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31DD" w14:textId="77777777" w:rsidR="00882B54" w:rsidRPr="009F508D" w:rsidRDefault="00882B54" w:rsidP="00882B54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Доходы, полученные от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индивидуальной трудовой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882B54" w:rsidRPr="009F508D" w14:paraId="1BD340EA" w14:textId="77777777" w:rsidTr="00882B54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A3887" w14:textId="77777777" w:rsidR="00882B54" w:rsidRPr="009F508D" w:rsidRDefault="00882B54" w:rsidP="00523A5E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222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785C1" w14:textId="77777777" w:rsidR="00882B54" w:rsidRPr="009F508D" w:rsidRDefault="00882B54" w:rsidP="00882B54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Доход от реализации виртуальных активов</w:t>
            </w:r>
          </w:p>
        </w:tc>
      </w:tr>
      <w:tr w:rsidR="00882B54" w:rsidRPr="009F508D" w14:paraId="4B8D29C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17F8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223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A3919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 из любых других источников, не указанных выше</w:t>
            </w:r>
          </w:p>
        </w:tc>
      </w:tr>
      <w:tr w:rsidR="00882B54" w:rsidRPr="009F508D" w14:paraId="18CE97E0" w14:textId="77777777" w:rsidTr="00553EB6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9A6BF" w14:textId="77777777" w:rsidR="00882B54" w:rsidRPr="009F508D" w:rsidRDefault="00882B54" w:rsidP="00852DB4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yellow"/>
                <w:lang w:eastAsia="ru-RU"/>
              </w:rPr>
            </w:pPr>
            <w:r w:rsidRPr="00882B54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Необлагаемые доходы</w:t>
            </w:r>
          </w:p>
        </w:tc>
      </w:tr>
      <w:tr w:rsidR="00882B54" w:rsidRPr="009F508D" w14:paraId="27FDABC6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1F7A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56C05" w14:textId="77777777" w:rsidR="00882B54" w:rsidRPr="009F508D" w:rsidRDefault="00882B54" w:rsidP="00523A5E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Доходы, полученные в виде выплаты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и безвоздмездно переданного имущества, оплаченного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из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резервн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ого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фонд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а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Президента Кыргызской Республики,</w:t>
            </w:r>
            <w:r w:rsidRPr="009F508D">
              <w:rPr>
                <w:rFonts w:ascii="Times New Roman" w:hAnsi="Times New Roman" w:cs="Times New Roman"/>
              </w:rPr>
              <w:t xml:space="preserve">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из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резервн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ого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фонда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Торага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Жогорку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Кенеша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Республики,</w:t>
            </w:r>
            <w:r w:rsidRPr="009F508D">
              <w:rPr>
                <w:rFonts w:ascii="Times New Roman" w:hAnsi="Times New Roman" w:cs="Times New Roman"/>
              </w:rPr>
              <w:t xml:space="preserve">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фонда депутата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Жогорку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Кенеша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и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резервного фонда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Кабинета Министров Кыргызской Республики</w:t>
            </w:r>
          </w:p>
        </w:tc>
      </w:tr>
      <w:tr w:rsidR="00882B54" w:rsidRPr="009F508D" w14:paraId="3654FED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38800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533E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Пособия и компенсации, полученные по государственному социальному страхованию</w:t>
            </w:r>
          </w:p>
        </w:tc>
      </w:tr>
      <w:tr w:rsidR="00882B54" w:rsidRPr="009F508D" w14:paraId="621015B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0A04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3717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Пенсии, стипендии, пособия, полученные в соответствии с законодательством Кыргызской Республики</w:t>
            </w:r>
          </w:p>
        </w:tc>
      </w:tr>
      <w:tr w:rsidR="00882B54" w:rsidRPr="009F508D" w14:paraId="7D94E9B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EF032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15D4C" w14:textId="77777777" w:rsidR="00882B54" w:rsidRPr="009F508D" w:rsidRDefault="00523A5E" w:rsidP="00523A5E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</w:t>
            </w:r>
            <w:r w:rsidRPr="00523A5E">
              <w:t xml:space="preserve"> </w:t>
            </w:r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военнослужащи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ми, принимавшими</w:t>
            </w:r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участие по межгосударственным соглашениям в войне в Афганистане и других странах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а также </w:t>
            </w:r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участник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ами</w:t>
            </w:r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баткенских</w:t>
            </w:r>
            <w:proofErr w:type="spellEnd"/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событий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</w:t>
            </w:r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ами, принимавшими</w:t>
            </w:r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участие при ликвидации аварии на Чернобыльской АЭС</w:t>
            </w:r>
          </w:p>
        </w:tc>
      </w:tr>
      <w:tr w:rsidR="00882B54" w:rsidRPr="009F508D" w14:paraId="7CC0160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84CFB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E181F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Суммы, полученные безвозмездно в связи с обстоятельствами непреодолимой силы</w:t>
            </w:r>
          </w:p>
        </w:tc>
      </w:tr>
      <w:tr w:rsidR="00882B54" w:rsidRPr="009F508D" w14:paraId="64F555A2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0B26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79894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Материальная помощь и суммы, полученные безвозмездно от работодателя близкими родственниками умершего работника или работников в связи со смертью близкого родственника</w:t>
            </w:r>
          </w:p>
        </w:tc>
      </w:tr>
      <w:tr w:rsidR="00882B54" w:rsidRPr="009F508D" w14:paraId="630DAD3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308F6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B886D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Дивиденды, полученные от участия в отечественных организациях</w:t>
            </w:r>
          </w:p>
        </w:tc>
      </w:tr>
      <w:tr w:rsidR="00882B54" w:rsidRPr="009F508D" w14:paraId="34CFDBC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EFBA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881FF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Доход, полученный в связи с передачей собственности между супругами или между бывшими супругами, произошедшей вследствие развода</w:t>
            </w:r>
          </w:p>
        </w:tc>
      </w:tr>
      <w:tr w:rsidR="00882B54" w:rsidRPr="009F508D" w14:paraId="38F83F2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FD184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5757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Алименты, полученные в соответствии с законодательством Кыргызской Республики</w:t>
            </w:r>
          </w:p>
        </w:tc>
      </w:tr>
      <w:tr w:rsidR="00882B54" w:rsidRPr="009F508D" w14:paraId="665534B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BA38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B90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Стоимость имущества, полученного физическим лицом в качестве гуманитарной помощи</w:t>
            </w:r>
          </w:p>
        </w:tc>
      </w:tr>
      <w:tr w:rsidR="00882B54" w:rsidRPr="009F508D" w14:paraId="57C3392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3E48F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35DC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Доход, полученный от реализации собственной сельскохозяйственной продукции</w:t>
            </w:r>
          </w:p>
        </w:tc>
      </w:tr>
      <w:tr w:rsidR="00882B54" w:rsidRPr="009F508D" w14:paraId="1544C34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525E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E6DF" w14:textId="77777777" w:rsidR="00882B54" w:rsidRPr="009F508D" w:rsidRDefault="00882B54" w:rsidP="00523A5E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Любые виды дохода, полученного в виде выигрышей, стоимость которых не превышает 10 расчетных показателей</w:t>
            </w:r>
            <w:r w:rsid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а также выигрышей от участия в стимулирующей лотереи/акции, проводимой уполномоченными государственными органами</w:t>
            </w:r>
          </w:p>
        </w:tc>
      </w:tr>
      <w:tr w:rsidR="00882B54" w:rsidRPr="009F508D" w14:paraId="58EC7FA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3E1C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2C7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Доход, полученный от реализации движимого и/или недвижимого имущества, используемого налогоплательщиком для личных целей и приобретенного не с целью осуществления предпринимательской деятельности</w:t>
            </w:r>
          </w:p>
        </w:tc>
      </w:tr>
      <w:tr w:rsidR="00882B54" w:rsidRPr="009F508D" w14:paraId="6D429F6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B2BED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0E44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Доходы, полученные в виде возвращаемых страховых премий и выкупных сумм, а также страховые суммы и возмещение при наступлении страхового случая по договору страхования, заключенному физическим лицом, не связанные с осуществлением предпринимательской деятельности</w:t>
            </w:r>
          </w:p>
        </w:tc>
      </w:tr>
      <w:tr w:rsidR="00882B54" w:rsidRPr="009F508D" w14:paraId="767BDFF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A3F5C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D7986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Проценты и доход, полученные от прироста стоимости ценных бумаг, находящихся на день реализации в листинге фондовых бирж по наивысшей категории и следующей </w:t>
            </w:r>
            <w:proofErr w:type="gram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за наивысшей категориям листинга</w:t>
            </w:r>
            <w:proofErr w:type="gramEnd"/>
          </w:p>
        </w:tc>
      </w:tr>
      <w:tr w:rsidR="00882B54" w:rsidRPr="009F508D" w14:paraId="17F7BB8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1D12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0F083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Проценты, полученные по вкладам в банке Кыргызской Республики</w:t>
            </w:r>
          </w:p>
        </w:tc>
      </w:tr>
      <w:tr w:rsidR="00882B54" w:rsidRPr="009F508D" w14:paraId="613FB41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70FB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0A7A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Пенсия, полученная за пределами Кыргызской Республики</w:t>
            </w:r>
          </w:p>
        </w:tc>
      </w:tr>
      <w:tr w:rsidR="00882B54" w:rsidRPr="009F508D" w14:paraId="147BEA3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E063E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267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2517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Стипендии и единовременного денежного вознаграждения, выплачиваемых</w:t>
            </w:r>
          </w:p>
          <w:p w14:paraId="65AC0D02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чемпионам и призерам, а также занявшим иные места, их тренерам и врачам, по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результатам участия в олимпийских, паралимпийских и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зиатских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играх, в чемпионатах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мира, Азии за счет средств бюджета;</w:t>
            </w:r>
          </w:p>
        </w:tc>
      </w:tr>
      <w:tr w:rsidR="00523A5E" w:rsidRPr="009F508D" w14:paraId="68195E4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BCFB" w14:textId="77777777" w:rsidR="00523A5E" w:rsidRPr="009F508D" w:rsidRDefault="00523A5E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268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DF32" w14:textId="77777777" w:rsidR="00523A5E" w:rsidRPr="009F508D" w:rsidRDefault="00523A5E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</w:t>
            </w:r>
            <w:r w:rsidRPr="00523A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оходы военнослужащих, сотрудников уполномоченного государственного органа, ведающего вопросами внутренних дел, сотрудников учреждений и органов уголовно-исполнительной системы, сотрудников уполномоченного государственного органа в сфере таможенного дела в виде денежного довольствия и компенсации взамен продовольственного пайка;</w:t>
            </w:r>
          </w:p>
        </w:tc>
      </w:tr>
      <w:tr w:rsidR="00882B54" w:rsidRPr="009F508D" w14:paraId="6CEA05B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8159" w14:textId="77777777" w:rsidR="00882B54" w:rsidRPr="009F508D" w:rsidRDefault="00523A5E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269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5F0DA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Д</w:t>
            </w: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енежное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содержание сотрудников дипломатической службы Кыргызской</w:t>
            </w:r>
          </w:p>
          <w:p w14:paraId="4CB5938A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Республики, государственных служащих и других работников – граждан Кыргызской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Республики, работающих в загранучреждениях Кыргызской Республики, а также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представительствах государственных органов Кыргызской Республики в иностранных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государствах или международных организациях, расположенных за рубежом</w:t>
            </w:r>
          </w:p>
        </w:tc>
      </w:tr>
      <w:tr w:rsidR="00882B54" w:rsidRPr="009F508D" w14:paraId="47516BD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B70D0" w14:textId="77777777" w:rsidR="00882B54" w:rsidRPr="009F508D" w:rsidRDefault="00523A5E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3C24A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Другие необлагаемые доходы, не указанные выше</w:t>
            </w:r>
          </w:p>
        </w:tc>
      </w:tr>
      <w:tr w:rsidR="00882B54" w:rsidRPr="009F508D" w14:paraId="23B3217D" w14:textId="77777777" w:rsidTr="00553EB6">
        <w:tc>
          <w:tcPr>
            <w:tcW w:w="50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32AF1" w14:textId="77777777" w:rsidR="00882B54" w:rsidRPr="009F508D" w:rsidRDefault="00882B54" w:rsidP="00553EB6">
            <w:pPr>
              <w:spacing w:before="200" w:after="20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Классификатор движимого имущества</w:t>
            </w:r>
          </w:p>
        </w:tc>
      </w:tr>
      <w:tr w:rsidR="00882B54" w:rsidRPr="009F508D" w14:paraId="6ED789D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88C42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97D4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82B54" w:rsidRPr="009F508D" w14:paraId="690D71B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106A1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276E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Легковые автомобили, фургоны и пикапы на базе легковых автомобилей</w:t>
            </w:r>
          </w:p>
        </w:tc>
      </w:tr>
      <w:tr w:rsidR="00882B54" w:rsidRPr="009F508D" w14:paraId="1E1CEED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4424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FE2CF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Грузовые автомобили, автобусы, микроавтобусы</w:t>
            </w:r>
          </w:p>
        </w:tc>
      </w:tr>
      <w:tr w:rsidR="00882B54" w:rsidRPr="009F508D" w14:paraId="0A014D39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3D7E4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369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Самоходные машины и механизмы: тракторы, комбайны, дорожно-строительные машины</w:t>
            </w:r>
          </w:p>
        </w:tc>
      </w:tr>
      <w:tr w:rsidR="00882B54" w:rsidRPr="009F508D" w14:paraId="1E2B655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C3BAD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A4FFC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Самоходные машины и механизмы (тракторы и комбайны), используемые в сельскохозяйственном производстве</w:t>
            </w:r>
          </w:p>
        </w:tc>
      </w:tr>
      <w:tr w:rsidR="00882B54" w:rsidRPr="009F508D" w14:paraId="44E3DE5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C936E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092FE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Мотоциклы, мотороллеры, мопеды, мотосани и моторные лодки, катера, корабли, теплоходы</w:t>
            </w:r>
          </w:p>
        </w:tc>
      </w:tr>
      <w:tr w:rsidR="00882B54" w:rsidRPr="009F508D" w14:paraId="4626987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46AD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5EC0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Яхты и водные мотоциклы</w:t>
            </w:r>
          </w:p>
        </w:tc>
      </w:tr>
      <w:tr w:rsidR="00882B54" w:rsidRPr="009F508D" w14:paraId="2D4D757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49161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2942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Другие, не предусмотренные транспортные средства, имеющие двигатель внутреннего сгорания или не имеющие двигателя внутреннего сгорания</w:t>
            </w:r>
          </w:p>
        </w:tc>
      </w:tr>
      <w:tr w:rsidR="00882B54" w:rsidRPr="009F508D" w14:paraId="12CE270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0EBD8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4701F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Не имеющие двигателя внутреннего сгорания и балансовой стоимости</w:t>
            </w:r>
          </w:p>
        </w:tc>
      </w:tr>
      <w:tr w:rsidR="00882B54" w:rsidRPr="009F508D" w14:paraId="6F3CA13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B5817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F0E1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Воздушный транспорт</w:t>
            </w:r>
          </w:p>
        </w:tc>
      </w:tr>
      <w:tr w:rsidR="00882B54" w:rsidRPr="009F508D" w14:paraId="4BFE90F9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15D14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C6E41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Другие транспортные средства, самоходные машины и механизмы, за исключением транспортных средств</w:t>
            </w:r>
          </w:p>
        </w:tc>
      </w:tr>
      <w:tr w:rsidR="00882B54" w:rsidRPr="009F508D" w14:paraId="5247586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C86BD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9B1CF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Мебель</w:t>
            </w:r>
          </w:p>
        </w:tc>
      </w:tr>
      <w:tr w:rsidR="00882B54" w:rsidRPr="009F508D" w14:paraId="450611D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0E7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26A56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Фото, аудио- и видеотехника</w:t>
            </w:r>
          </w:p>
        </w:tc>
      </w:tr>
      <w:tr w:rsidR="00882B54" w:rsidRPr="009F508D" w14:paraId="42D6A48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6A86B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7BF66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Компьютеры и оргтехника</w:t>
            </w:r>
          </w:p>
        </w:tc>
      </w:tr>
      <w:tr w:rsidR="00882B54" w:rsidRPr="009F508D" w14:paraId="19A3E402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31EF8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7EBF5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Бытовая техника</w:t>
            </w:r>
          </w:p>
        </w:tc>
      </w:tr>
      <w:tr w:rsidR="00882B54" w:rsidRPr="009F508D" w14:paraId="2FB02AC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ED793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0FABF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Крупнорогатый скот</w:t>
            </w:r>
          </w:p>
        </w:tc>
      </w:tr>
      <w:tr w:rsidR="00882B54" w:rsidRPr="009F508D" w14:paraId="241E5BF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619BE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654C2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Мелкорогатый</w:t>
            </w:r>
            <w:proofErr w:type="spellEnd"/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скот</w:t>
            </w:r>
          </w:p>
        </w:tc>
      </w:tr>
      <w:tr w:rsidR="00882B54" w:rsidRPr="009F508D" w14:paraId="30327E0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9C846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50736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</w:tr>
      <w:tr w:rsidR="00882B54" w:rsidRPr="009F508D" w14:paraId="0E16A626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9C376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5571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Домашние птицы</w:t>
            </w:r>
          </w:p>
        </w:tc>
      </w:tr>
      <w:tr w:rsidR="00882B54" w:rsidRPr="009F508D" w14:paraId="635D02E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0A7F8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8965B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Свиньи</w:t>
            </w:r>
          </w:p>
        </w:tc>
      </w:tr>
      <w:tr w:rsidR="00882B54" w:rsidRPr="009F508D" w14:paraId="5F7957C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5AD6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9BC3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Пчелы</w:t>
            </w:r>
          </w:p>
        </w:tc>
      </w:tr>
      <w:tr w:rsidR="00882B54" w:rsidRPr="009F508D" w14:paraId="3D5DB5A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9C9F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933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Другая живность, не указанная выше</w:t>
            </w:r>
          </w:p>
        </w:tc>
      </w:tr>
      <w:tr w:rsidR="00882B54" w:rsidRPr="009F508D" w14:paraId="61601A2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F314B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F1BA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Облигация</w:t>
            </w:r>
          </w:p>
        </w:tc>
      </w:tr>
      <w:tr w:rsidR="00882B54" w:rsidRPr="009F508D" w14:paraId="4B6E7BD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2840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FE4EF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Вексель</w:t>
            </w:r>
          </w:p>
        </w:tc>
      </w:tr>
      <w:tr w:rsidR="00882B54" w:rsidRPr="009F508D" w14:paraId="03149D3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0D658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BCA82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Чек</w:t>
            </w:r>
          </w:p>
        </w:tc>
      </w:tr>
      <w:tr w:rsidR="00882B54" w:rsidRPr="009F508D" w14:paraId="51C517F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02577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A21F2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Депозитные и сберегательные сертификаты</w:t>
            </w:r>
          </w:p>
        </w:tc>
      </w:tr>
      <w:tr w:rsidR="00882B54" w:rsidRPr="009F508D" w14:paraId="0AF8F1D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5D493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8BD74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Банковская сберегательная книжка</w:t>
            </w:r>
          </w:p>
        </w:tc>
      </w:tr>
      <w:tr w:rsidR="00882B54" w:rsidRPr="009F508D" w14:paraId="3614AF6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3AC9D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1CA25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Коносаменты</w:t>
            </w:r>
          </w:p>
        </w:tc>
      </w:tr>
      <w:tr w:rsidR="00882B54" w:rsidRPr="009F508D" w14:paraId="24856F5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8F01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F3948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Акции</w:t>
            </w:r>
          </w:p>
        </w:tc>
      </w:tr>
      <w:tr w:rsidR="00882B54" w:rsidRPr="009F508D" w14:paraId="5F518D0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C99C5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3F382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Ценные бумаги и иные имущественные права в уставном капитале хозяйствующих субъектов, на которые распространяется право требования</w:t>
            </w:r>
          </w:p>
        </w:tc>
      </w:tr>
      <w:tr w:rsidR="00882B54" w:rsidRPr="009F508D" w14:paraId="4BCA972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43D7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7F33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Другие ценные бумаги, не указанные выше</w:t>
            </w:r>
          </w:p>
        </w:tc>
      </w:tr>
      <w:tr w:rsidR="00882B54" w:rsidRPr="009F508D" w14:paraId="472336D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67669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9648D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Драгоценные металлы</w:t>
            </w:r>
          </w:p>
        </w:tc>
      </w:tr>
      <w:tr w:rsidR="00882B54" w:rsidRPr="009F508D" w14:paraId="1089156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C7442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4D5C0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Ювелирные изделия из драгоценных и полудрагоценных металлов, самоцветов и камней</w:t>
            </w:r>
          </w:p>
        </w:tc>
      </w:tr>
      <w:tr w:rsidR="00882B54" w:rsidRPr="009F508D" w14:paraId="44EAB8C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78EA6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85BE9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Собственность, имеющая культурную ценность</w:t>
            </w:r>
          </w:p>
        </w:tc>
      </w:tr>
      <w:tr w:rsidR="00882B54" w:rsidRPr="009F508D" w14:paraId="2D10B4EA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0BBC1" w14:textId="77777777" w:rsidR="00882B54" w:rsidRPr="009F508D" w:rsidRDefault="00882B54" w:rsidP="00553EB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E429" w14:textId="77777777" w:rsidR="00882B54" w:rsidRPr="009F508D" w:rsidRDefault="00882B54" w:rsidP="00553EB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Предметы старины, признанные таковыми в установленном порядке</w:t>
            </w:r>
          </w:p>
        </w:tc>
      </w:tr>
      <w:tr w:rsidR="00882B54" w:rsidRPr="009F508D" w14:paraId="3C7388A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93B7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03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A2E01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Виртуальные активы (криптовалюта-электронные деньги и др.)</w:t>
            </w:r>
          </w:p>
        </w:tc>
      </w:tr>
      <w:tr w:rsidR="00882B54" w:rsidRPr="009F508D" w14:paraId="3265EF56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0932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03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822E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Другие виды движимого имущества, не указанные выше</w:t>
            </w:r>
          </w:p>
        </w:tc>
      </w:tr>
      <w:tr w:rsidR="00882B54" w:rsidRPr="009F508D" w14:paraId="66C2EC07" w14:textId="77777777" w:rsidTr="00E31020">
        <w:trPr>
          <w:trHeight w:val="769"/>
        </w:trPr>
        <w:tc>
          <w:tcPr>
            <w:tcW w:w="50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7ACE" w14:textId="77777777" w:rsidR="00882B54" w:rsidRPr="009F508D" w:rsidRDefault="00882B54" w:rsidP="00E31020">
            <w:pPr>
              <w:spacing w:before="200" w:after="20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Классификатор недвижимого имущества</w:t>
            </w:r>
          </w:p>
        </w:tc>
      </w:tr>
      <w:tr w:rsidR="00882B54" w:rsidRPr="009F508D" w14:paraId="5BFE760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5B56A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7A6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82B54" w:rsidRPr="009F508D" w14:paraId="7145A3F7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38B04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8FE6E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Дом</w:t>
            </w:r>
          </w:p>
        </w:tc>
      </w:tr>
      <w:tr w:rsidR="00882B54" w:rsidRPr="009F508D" w14:paraId="5BB9749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2B0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04FFD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Квартира</w:t>
            </w:r>
          </w:p>
        </w:tc>
      </w:tr>
      <w:tr w:rsidR="00882B54" w:rsidRPr="009F508D" w14:paraId="062D7779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A192B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48ACC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Дачный дом</w:t>
            </w:r>
          </w:p>
        </w:tc>
      </w:tr>
      <w:tr w:rsidR="00882B54" w:rsidRPr="009F508D" w14:paraId="11D1DC8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D1BC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5078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Пансионат</w:t>
            </w:r>
          </w:p>
        </w:tc>
      </w:tr>
      <w:tr w:rsidR="00882B54" w:rsidRPr="009F508D" w14:paraId="708926A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9463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A6B09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Дом отдыха</w:t>
            </w:r>
          </w:p>
        </w:tc>
      </w:tr>
      <w:tr w:rsidR="00882B54" w:rsidRPr="009F508D" w14:paraId="63C24DB4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2A68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3C6E6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Санаторий</w:t>
            </w:r>
          </w:p>
        </w:tc>
      </w:tr>
      <w:tr w:rsidR="00882B54" w:rsidRPr="009F508D" w14:paraId="593B0B1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BDED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FA509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Курорт</w:t>
            </w:r>
          </w:p>
        </w:tc>
      </w:tr>
      <w:tr w:rsidR="00882B54" w:rsidRPr="009F508D" w14:paraId="0E0E2C6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5030A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26B61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Производственное здание/сооружение</w:t>
            </w:r>
          </w:p>
        </w:tc>
      </w:tr>
      <w:tr w:rsidR="00882B54" w:rsidRPr="009F508D" w14:paraId="6D699B64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B105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DA82E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Административное здание/сооружение</w:t>
            </w:r>
          </w:p>
        </w:tc>
      </w:tr>
      <w:tr w:rsidR="00882B54" w:rsidRPr="009F508D" w14:paraId="72E48F4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2B64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C49B6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Промышленные</w:t>
            </w:r>
          </w:p>
        </w:tc>
      </w:tr>
      <w:tr w:rsidR="00882B54" w:rsidRPr="009F508D" w14:paraId="6E4F31A7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A620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067E9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Другие капитальные строения или сооружения, не указанные выше</w:t>
            </w:r>
          </w:p>
        </w:tc>
      </w:tr>
      <w:tr w:rsidR="00882B54" w:rsidRPr="009F508D" w14:paraId="2DADFED9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D5F7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D6023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Киоск</w:t>
            </w:r>
          </w:p>
        </w:tc>
      </w:tr>
      <w:tr w:rsidR="00882B54" w:rsidRPr="009F508D" w14:paraId="3ED6576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6A666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492F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Контейнер</w:t>
            </w:r>
          </w:p>
        </w:tc>
      </w:tr>
      <w:tr w:rsidR="00882B54" w:rsidRPr="009F508D" w14:paraId="2858BB17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407A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54C9C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Прочее временное помещение</w:t>
            </w:r>
          </w:p>
        </w:tc>
      </w:tr>
      <w:tr w:rsidR="00882B54" w:rsidRPr="009F508D" w14:paraId="425E1A0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E2098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54CC0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Комната</w:t>
            </w:r>
          </w:p>
        </w:tc>
      </w:tr>
      <w:tr w:rsidR="00882B54" w:rsidRPr="009F508D" w14:paraId="2C7B02B6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1B77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F826A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Гараж</w:t>
            </w:r>
          </w:p>
        </w:tc>
      </w:tr>
      <w:tr w:rsidR="00882B54" w:rsidRPr="009F508D" w14:paraId="1C9444C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3D0AB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EDB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Незавершенные строительные объекты</w:t>
            </w:r>
          </w:p>
        </w:tc>
      </w:tr>
      <w:tr w:rsidR="00882B54" w:rsidRPr="009F508D" w14:paraId="289A408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00C3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280F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Земли придомового, приусадебного, садово-огородного участка</w:t>
            </w:r>
          </w:p>
        </w:tc>
      </w:tr>
      <w:tr w:rsidR="00882B54" w:rsidRPr="009F508D" w14:paraId="31F790C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92DE4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250EE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Земельные участки сельскохозяйственного назначения</w:t>
            </w:r>
          </w:p>
        </w:tc>
      </w:tr>
      <w:tr w:rsidR="00882B54" w:rsidRPr="009F508D" w14:paraId="78538F92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05BA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A6578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Земли несельскохозяйственного назначения</w:t>
            </w:r>
          </w:p>
        </w:tc>
      </w:tr>
      <w:tr w:rsidR="00882B54" w:rsidRPr="009F508D" w14:paraId="6CC8F5A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7DDAF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4FFB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Обособленный водный объект</w:t>
            </w:r>
          </w:p>
        </w:tc>
      </w:tr>
      <w:tr w:rsidR="00882B54" w:rsidRPr="009F508D" w14:paraId="0A404C04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4B44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3E3A1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Лес</w:t>
            </w:r>
          </w:p>
        </w:tc>
      </w:tr>
      <w:tr w:rsidR="00882B54" w:rsidRPr="009F508D" w14:paraId="4FC10D4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0F597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8E4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Другое жилое помещение, не указанное выше</w:t>
            </w:r>
          </w:p>
        </w:tc>
      </w:tr>
      <w:tr w:rsidR="00882B54" w:rsidRPr="009F508D" w14:paraId="6A788C87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6AA84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685D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Прочие конструкции, не указанные выше</w:t>
            </w:r>
          </w:p>
        </w:tc>
      </w:tr>
      <w:tr w:rsidR="00882B54" w:rsidRPr="009F508D" w14:paraId="6DADE2EE" w14:textId="77777777" w:rsidTr="00553EB6">
        <w:tc>
          <w:tcPr>
            <w:tcW w:w="50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0198" w14:textId="77777777" w:rsidR="00882B54" w:rsidRPr="009F508D" w:rsidRDefault="00882B54" w:rsidP="00E31020">
            <w:pPr>
              <w:spacing w:before="200" w:after="20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5. Классификатор дохода/приобретения имущества</w:t>
            </w:r>
          </w:p>
        </w:tc>
      </w:tr>
      <w:tr w:rsidR="00882B54" w:rsidRPr="009F508D" w14:paraId="5982807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C5F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15D3B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82B54" w:rsidRPr="009F508D" w14:paraId="26B04FC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365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90C2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Трудовой договор</w:t>
            </w:r>
          </w:p>
        </w:tc>
      </w:tr>
      <w:tr w:rsidR="00882B54" w:rsidRPr="009F508D" w14:paraId="230225E7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1F79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E410B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купли-продажи</w:t>
            </w:r>
          </w:p>
        </w:tc>
      </w:tr>
      <w:tr w:rsidR="00882B54" w:rsidRPr="009F508D" w14:paraId="0732E45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DFC5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93BAB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мены</w:t>
            </w:r>
          </w:p>
        </w:tc>
      </w:tr>
      <w:tr w:rsidR="00882B54" w:rsidRPr="009F508D" w14:paraId="7E728BD4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DBF0F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76ECC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аренды</w:t>
            </w:r>
          </w:p>
        </w:tc>
      </w:tr>
      <w:tr w:rsidR="00882B54" w:rsidRPr="009F508D" w14:paraId="5A6AD25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B50CF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7D45D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займа</w:t>
            </w:r>
          </w:p>
        </w:tc>
      </w:tr>
      <w:tr w:rsidR="00882B54" w:rsidRPr="009F508D" w14:paraId="558FFC8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5CA6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32E9C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Кредитный договор</w:t>
            </w:r>
          </w:p>
        </w:tc>
      </w:tr>
      <w:tr w:rsidR="00882B54" w:rsidRPr="009F508D" w14:paraId="658E6699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68E93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8493D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банковского вклада</w:t>
            </w:r>
          </w:p>
        </w:tc>
      </w:tr>
      <w:tr w:rsidR="00882B54" w:rsidRPr="009F508D" w14:paraId="3F530DC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2F9B0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1A350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безвозмездного пользования (ссуда)</w:t>
            </w:r>
          </w:p>
        </w:tc>
      </w:tr>
      <w:tr w:rsidR="00882B54" w:rsidRPr="009F508D" w14:paraId="387558C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368D9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A2E76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возмездного оказания услуг</w:t>
            </w:r>
          </w:p>
        </w:tc>
      </w:tr>
      <w:tr w:rsidR="00882B54" w:rsidRPr="009F508D" w14:paraId="3060E3B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CA6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15BEF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хранения</w:t>
            </w:r>
          </w:p>
        </w:tc>
      </w:tr>
      <w:tr w:rsidR="00882B54" w:rsidRPr="009F508D" w14:paraId="12776DA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C17E2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CE203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дарения</w:t>
            </w:r>
          </w:p>
        </w:tc>
      </w:tr>
      <w:tr w:rsidR="00882B54" w:rsidRPr="009F508D" w14:paraId="21EA6080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3E7F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4DE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аренды с последующим выкупом</w:t>
            </w:r>
          </w:p>
        </w:tc>
      </w:tr>
      <w:tr w:rsidR="00882B54" w:rsidRPr="009F508D" w14:paraId="640F0363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4D037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8CEB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Авторский или иной договор на создание и использование результатов интеллектуальной деятельности и средств индивидуализации участников гражданского оборота товаров, работ и услуг</w:t>
            </w:r>
          </w:p>
        </w:tc>
      </w:tr>
      <w:tr w:rsidR="00882B54" w:rsidRPr="009F508D" w14:paraId="3DCF3391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1DC16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4F9C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Договор страхования</w:t>
            </w:r>
          </w:p>
        </w:tc>
      </w:tr>
      <w:tr w:rsidR="00882B54" w:rsidRPr="009F508D" w14:paraId="5DBCED09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A0749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64B8C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Акты о выплате призов и выигрышей, полученных в результате участия в соревнованиях, конкурсах, а также лотереях, казино и иных азартных играх</w:t>
            </w:r>
          </w:p>
        </w:tc>
      </w:tr>
      <w:tr w:rsidR="00882B54" w:rsidRPr="009F508D" w14:paraId="5CF9CD78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E4E6F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3BBD5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Акты о выплате пособий, стипендий, пенсий и единовременных платежей</w:t>
            </w:r>
          </w:p>
        </w:tc>
      </w:tr>
      <w:tr w:rsidR="00882B54" w:rsidRPr="009F508D" w14:paraId="3D77152D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C4E6E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9C9FE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Свидетельство о праве на наследство</w:t>
            </w:r>
          </w:p>
        </w:tc>
      </w:tr>
      <w:tr w:rsidR="00882B54" w:rsidRPr="009F508D" w14:paraId="70A4B62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43B83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D41A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Акты государственных органов, органов местного самоуправления и иных организаций</w:t>
            </w:r>
          </w:p>
        </w:tc>
      </w:tr>
      <w:tr w:rsidR="00882B54" w:rsidRPr="009F508D" w14:paraId="61F9207C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D8FD2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3636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Судебные акты</w:t>
            </w:r>
          </w:p>
        </w:tc>
      </w:tr>
      <w:tr w:rsidR="00882B54" w:rsidRPr="009F508D" w14:paraId="124036E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02C7C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7590D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Иные основания получения дохода/приобретения имущества</w:t>
            </w:r>
          </w:p>
        </w:tc>
      </w:tr>
      <w:tr w:rsidR="00882B54" w:rsidRPr="009F508D" w14:paraId="21CA19C7" w14:textId="77777777" w:rsidTr="00553EB6">
        <w:tc>
          <w:tcPr>
            <w:tcW w:w="50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79E20" w14:textId="77777777" w:rsidR="00882B54" w:rsidRPr="009F508D" w:rsidRDefault="00882B54" w:rsidP="00E31020">
            <w:pPr>
              <w:spacing w:before="200" w:after="20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6. Классификатор обязательств</w:t>
            </w:r>
          </w:p>
        </w:tc>
      </w:tr>
      <w:tr w:rsidR="00882B54" w:rsidRPr="009F508D" w14:paraId="551943A7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BAD33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696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82B54" w:rsidRPr="009F508D" w14:paraId="3F2D345E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53B54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1E14E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Кредиты в финансово-кредитных учреждениях, лицензируемых Национальным банком Кыргызской Республики</w:t>
            </w:r>
          </w:p>
        </w:tc>
      </w:tr>
      <w:tr w:rsidR="00882B54" w:rsidRPr="009F508D" w14:paraId="7BEF249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EDB7B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D5A6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Процентные займы (специализированные организации, юридические и физические </w:t>
            </w: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лица)</w:t>
            </w:r>
          </w:p>
        </w:tc>
      </w:tr>
      <w:tr w:rsidR="00882B54" w:rsidRPr="009F508D" w14:paraId="4A1C24D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5BD2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E4C25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Ссуды (беспроцентные займы)</w:t>
            </w:r>
          </w:p>
        </w:tc>
      </w:tr>
      <w:tr w:rsidR="00882B54" w:rsidRPr="009F508D" w14:paraId="1337261B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5B8D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7F037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Контрактные (договорные) обязательства финансового характера (аренда, покупка в рассрочку, оплата будущих услуг и т.д.)</w:t>
            </w:r>
          </w:p>
        </w:tc>
      </w:tr>
      <w:tr w:rsidR="00882B54" w:rsidRPr="009F508D" w14:paraId="244EB775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D8F28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9D7F6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Обязательные к исполнению финансовые обязательства (выплаты по решению суда, алименты и т.д.)</w:t>
            </w:r>
          </w:p>
        </w:tc>
      </w:tr>
      <w:tr w:rsidR="00882B54" w:rsidRPr="009F508D" w14:paraId="4433E63F" w14:textId="77777777" w:rsidTr="00E3102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0DB18" w14:textId="77777777" w:rsidR="00882B54" w:rsidRPr="009F508D" w:rsidRDefault="00882B54" w:rsidP="00E3102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20E86" w14:textId="77777777" w:rsidR="00882B54" w:rsidRPr="009F508D" w:rsidRDefault="00882B54" w:rsidP="00E31020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F5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Иные финансовые обязательства</w:t>
            </w:r>
          </w:p>
        </w:tc>
      </w:tr>
    </w:tbl>
    <w:p w14:paraId="1614E83D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14:paraId="3B1E2E79" w14:textId="77777777" w:rsidR="00D0369D" w:rsidRPr="009F508D" w:rsidRDefault="00D0369D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bookmarkStart w:id="1" w:name="pr4"/>
      <w:bookmarkEnd w:id="1"/>
    </w:p>
    <w:p w14:paraId="0FE9A849" w14:textId="77777777" w:rsidR="00D0369D" w:rsidRDefault="00D0369D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1E9A135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ADA39EE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0ED4AD6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A5CB263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1342DBE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9CBD18C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B32EE0F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BE37537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0148890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EC7BE07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FD1D17B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F5E4BB3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F8B0125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2B7D097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0CA1D20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4CC4086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AD41DBB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68592F5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D639CF1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1889E85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1362D68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678C77E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28A2F60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A48406D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0DC8B89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7E1DCDD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EE2D8CF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FA464D4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0BCD483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731619B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C7A641A" w14:textId="77777777" w:rsidR="001009FC" w:rsidRPr="009F508D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E5F3B39" w14:textId="77777777" w:rsidR="00D0369D" w:rsidRPr="009F508D" w:rsidRDefault="00D0369D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66FC443" w14:textId="77777777" w:rsidR="00D0369D" w:rsidRPr="009F508D" w:rsidRDefault="00D0369D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8C90DEA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Приложение 4</w:t>
      </w:r>
    </w:p>
    <w:p w14:paraId="3427A01A" w14:textId="77777777" w:rsidR="00553EB6" w:rsidRPr="009F508D" w:rsidRDefault="00553EB6" w:rsidP="00553EB6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ПАРАМЕТРЫ</w:t>
      </w: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>сводных сведений о доходах, расходах и имуществе физического лица, замещающего или занимающего государственную и муниципальную должность, и его близких родственников/иждивенцев</w:t>
      </w:r>
    </w:p>
    <w:p w14:paraId="6F35D3F8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1. </w:t>
      </w:r>
      <w:r w:rsidR="00652AA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Органы налоговой службы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="00814F5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публику</w:t>
      </w:r>
      <w:r w:rsidR="00652AA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ю</w:t>
      </w:r>
      <w:r w:rsidR="00814F5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на ведомственном сайте сводные сведения о доходах, расходах и имуществе лиц, замещающих политические, специальные, высшие административные государственные должности и политические, высшие административные муниципальные должности, а также их близких родственников, за исключением лиц, замещающих административные государственные должности, деятельность которых связана с негласным характером, а также обеспечением национальной безопасности.</w:t>
      </w:r>
    </w:p>
    <w:p w14:paraId="7F11B8B7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2. Сводные сведения включают информацию о доходах, расходах и имуществе Декларанта и его близких родственников (ближайших членов его семьи), в том числе в виде:</w:t>
      </w:r>
    </w:p>
    <w:p w14:paraId="65E84CC6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денежных средств - итоговая сумма полученного дохода и расхода;</w:t>
      </w:r>
    </w:p>
    <w:p w14:paraId="1BD6315B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2) недвижимого имущества - наименование имущества, площадь имущества, имущество в уставном капитале хозяйствующих субъектов, на которое распространяется право требования;</w:t>
      </w:r>
    </w:p>
    <w:p w14:paraId="03303958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3) движимого имущества - наименование имущества, </w:t>
      </w:r>
      <w:r w:rsidR="008916E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стоимость имущества на момент приобретения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, имущество в уставном капитале хозяйствующих субъектов, на которое распространяется право требования.</w:t>
      </w:r>
    </w:p>
    <w:p w14:paraId="6C148ACE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14:paraId="6B1DF6A0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78B375B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2D7992B" w14:textId="77777777" w:rsidR="00B067DA" w:rsidRDefault="00B067DA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41BCAE2" w14:textId="77777777" w:rsidR="00145570" w:rsidRDefault="00145570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94305CA" w14:textId="77777777" w:rsidR="00145570" w:rsidRDefault="00145570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B41C702" w14:textId="77777777" w:rsidR="00145570" w:rsidRDefault="00145570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57C9382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733BEC4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72A2532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6E1A748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9DB773B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379F8DD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94CF55F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86E3B78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7EC2B1B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A3E93B6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DB56BFB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3FC653B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4C47BBF" w14:textId="77777777" w:rsidR="001009FC" w:rsidRDefault="001009FC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0CC3D21" w14:textId="77777777" w:rsidR="00145570" w:rsidRPr="009F508D" w:rsidRDefault="00145570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65206AA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3D65BE8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190BD4E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Приложение 5</w:t>
      </w:r>
    </w:p>
    <w:p w14:paraId="18BB3400" w14:textId="77777777" w:rsidR="00B067DA" w:rsidRPr="009F508D" w:rsidRDefault="00B067DA" w:rsidP="00B067DA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ПОЛОЖЕНИЕ</w:t>
      </w: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 xml:space="preserve">о порядке изучения и </w:t>
      </w:r>
      <w:r w:rsidR="00475EB9"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основания проведения </w:t>
      </w: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анализа сведений, указанных в Единой налоговой декларации физического лица, замещающего или занимающего государственную и муниципальную должность</w:t>
      </w:r>
    </w:p>
    <w:p w14:paraId="60C6B598" w14:textId="77777777" w:rsidR="00814F56" w:rsidRPr="009F508D" w:rsidRDefault="00814F56" w:rsidP="00E4272A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hAnsi="Times New Roman" w:cs="Times New Roman"/>
          <w:sz w:val="24"/>
          <w:szCs w:val="24"/>
        </w:rPr>
        <w:t>Настоящее положение регулирует отношения, связанные с декларированием доходов, расходов, обязательств и имущества лиц, замещающих или занимающих государственные и муниципальные должности.</w:t>
      </w:r>
    </w:p>
    <w:p w14:paraId="42318101" w14:textId="77777777" w:rsidR="00B067DA" w:rsidRPr="009F508D" w:rsidRDefault="00B067DA" w:rsidP="00B067DA">
      <w:pPr>
        <w:shd w:val="clear" w:color="auto" w:fill="FFFFFF"/>
        <w:spacing w:before="200" w:after="2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1. Общие положения</w:t>
      </w:r>
    </w:p>
    <w:p w14:paraId="002ED5B7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1. Настоящее Положение разработано в целях реализации 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пункта </w:t>
      </w:r>
      <w:r w:rsidR="006832B8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21 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части 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1 </w:t>
      </w:r>
      <w:r w:rsidR="00652AA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статьи 60 Налогового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кодекса Кыргызской Республики и определяет порядок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 (далее - Декларация), на предмет достоверности и полноты отражения в ней сведений о доходах, расходах, имуществе и обязательствах имущественного характера физического лица, замещающего или занимающего государственную и муниципальную должность (далее - Декларант).</w:t>
      </w:r>
    </w:p>
    <w:p w14:paraId="1FC9727F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2. Изучение и анализ сведений, указанных в Декларации (далее - анализ Декларации), осуществляются органами налоговой службы по истечении срока, установленного частью 4 </w:t>
      </w:r>
      <w:r w:rsidR="00652AA2" w:rsidRPr="00652AA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статьи</w:t>
      </w:r>
      <w:r w:rsidRPr="00652AA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107 Налогового кодекса Кыргызской Республики.</w:t>
      </w:r>
    </w:p>
    <w:p w14:paraId="0E3A41A4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Анализ Декларации заключается в проверке на предмет достоверности и полноты отражения сведений о доходах, расходах, имуществе и обязательствах Декларанта путем сопоставления данных и сведений, полученных органами налоговой службы от государственных и иных органов, владеющих необходимой информацией о Декларанте.</w:t>
      </w:r>
    </w:p>
    <w:p w14:paraId="6BF4E7B9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3. Уполномоченным налоговым органом осуществляется анализ Декларации:</w:t>
      </w:r>
    </w:p>
    <w:p w14:paraId="2D6A986C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лиц, замещающих политические, специальные государственные должности;</w:t>
      </w:r>
    </w:p>
    <w:p w14:paraId="6D663695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2) лиц, занимающих высшие административные государственные должности;</w:t>
      </w:r>
    </w:p>
    <w:p w14:paraId="0548D9AF" w14:textId="77777777" w:rsidR="00B067DA" w:rsidRPr="009F508D" w:rsidRDefault="009208CB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3</w:t>
      </w:r>
      <w:r w:rsidR="00B067DA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) председателя Национального банка Кыргызской Республики и его заместителей.</w:t>
      </w:r>
    </w:p>
    <w:p w14:paraId="56D3C33F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4. Налоговым органом по месту налоговой регистрации Декларанта осуществляется анализ Декларации:</w:t>
      </w:r>
    </w:p>
    <w:p w14:paraId="14F63C54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лиц, занимающих:</w:t>
      </w:r>
    </w:p>
    <w:p w14:paraId="45752055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административные государственные должности;</w:t>
      </w:r>
    </w:p>
    <w:p w14:paraId="39663119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политические, административные муниципальные должности;</w:t>
      </w:r>
    </w:p>
    <w:p w14:paraId="20766C38" w14:textId="77777777" w:rsidR="004E5B5E" w:rsidRPr="009F508D" w:rsidRDefault="004E5B5E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сотрудников дипломатических служб;</w:t>
      </w:r>
    </w:p>
    <w:p w14:paraId="7A22558A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2) военнослужащих и сотрудников правоохранительных органов.</w:t>
      </w:r>
    </w:p>
    <w:p w14:paraId="12388DFD" w14:textId="77777777" w:rsidR="00B067DA" w:rsidRPr="009F508D" w:rsidRDefault="00B067DA" w:rsidP="00B067DA">
      <w:pPr>
        <w:shd w:val="clear" w:color="auto" w:fill="FFFFFF"/>
        <w:spacing w:before="200" w:after="2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2. Анализ Декларации</w:t>
      </w:r>
    </w:p>
    <w:p w14:paraId="1EABEA52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5. Анализ Декларации осуществляется на предмет достоверности и полноты отражения сведений о доходах, расходах, имуществе и обязательствах Декларанта.</w:t>
      </w:r>
    </w:p>
    <w:p w14:paraId="4449033C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Анализ осуществляется в случае существенного изменения имущественного положения Декларанта (увеличения доходов, расходов и имущества и (или) уменьшения обязательств имущественного характера).</w:t>
      </w:r>
    </w:p>
    <w:p w14:paraId="400DFE85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Существенным изменением имущественного положения Декларанта признается увеличение расходов и (или) имущества и (или) уменьшение их обязательств имущественного характера в размере (стоимости), которые превышают:</w:t>
      </w:r>
    </w:p>
    <w:p w14:paraId="73EA1977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- 3000-кратный размер расчетного показателя - по расходам.</w:t>
      </w:r>
    </w:p>
    <w:p w14:paraId="76DFF2AC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Анализ также может осуществляться в случае поступления информации от государственных органов, органов местного самоуправления, коммерческих, некоммерческих организаций и физических лиц, касающейся сведений о доходах, расходах, обязательствах и имуществе Декларанта.</w:t>
      </w:r>
    </w:p>
    <w:p w14:paraId="086DA7D9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6. В ходе анализа орган налоговой службы может:</w:t>
      </w:r>
    </w:p>
    <w:p w14:paraId="71CCF0F1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направить в случае необходимости запрос в государственные органы, органы местного самоуправления, коммерческие и некоммерческие организации, иностранное государство, гражданам о предоставлении информации о доходах, расходах, имуществе и обязательствах Декларанта;</w:t>
      </w:r>
    </w:p>
    <w:p w14:paraId="5E4447D5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2) запросить у Декларанта пояснения, дополнительные материалы и/или документы, которые должны быть представлены в оригинале и в нотариально заверенных копиях. Оригиналы материалов и/или документов должны быть возвращены Декларанту после их сличения.</w:t>
      </w:r>
    </w:p>
    <w:p w14:paraId="7C84A100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7. По результатам проведенного анализа органом налоговой службы составляется заключение о передаче материалов анализа:</w:t>
      </w:r>
    </w:p>
    <w:p w14:paraId="0721690D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в архив на хранение - при достоверности и полноты сведений о доходах, расходах, имуществе и обязательствах, указанных в Декларации;</w:t>
      </w:r>
    </w:p>
    <w:p w14:paraId="27C7C881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2) в органы прокуратуры Кыргызской Республики - при представлении Декларации после установленного срока либо наличия в представленной Декларации неполных и/или недостоверных сведений.</w:t>
      </w:r>
    </w:p>
    <w:p w14:paraId="3663B9DB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8. По результатам проведенного анализа, при представлении Декларации после установленного срока органы налоговой службы публикуют информацию об этих лицах в средствах массовой информации</w:t>
      </w:r>
      <w:r w:rsidR="00DE676D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14:paraId="2ADDDADB" w14:textId="77777777" w:rsidR="00097CC9" w:rsidRPr="009F508D" w:rsidRDefault="00814F56" w:rsidP="00814F56">
      <w:pPr>
        <w:pStyle w:val="tkTekst"/>
        <w:rPr>
          <w:rFonts w:ascii="Times New Roman" w:hAnsi="Times New Roman" w:cs="Times New Roman"/>
          <w:b/>
        </w:rPr>
      </w:pPr>
      <w:r w:rsidRPr="009F508D">
        <w:rPr>
          <w:rFonts w:ascii="Times New Roman" w:hAnsi="Times New Roman" w:cs="Times New Roman"/>
          <w:b/>
        </w:rPr>
        <w:t xml:space="preserve">                                          </w:t>
      </w:r>
    </w:p>
    <w:p w14:paraId="1C21C44D" w14:textId="77777777" w:rsidR="00814F56" w:rsidRPr="009F508D" w:rsidRDefault="00814F56" w:rsidP="00097CC9">
      <w:pPr>
        <w:pStyle w:val="tkTekst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9F508D">
        <w:rPr>
          <w:rFonts w:ascii="Times New Roman" w:hAnsi="Times New Roman" w:cs="Times New Roman"/>
          <w:b/>
          <w:sz w:val="24"/>
          <w:szCs w:val="24"/>
        </w:rPr>
        <w:t xml:space="preserve"> 3. Контроль и проверка Деклараций</w:t>
      </w:r>
    </w:p>
    <w:p w14:paraId="56746F0D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9. Контроль и проверка декларации заключаются в изучении и анализе сведений о доходах, расходах, имуществе и обязательствах декларанта и лиц, указанных в декларации, и подразделяются на следующие виды:</w:t>
      </w:r>
    </w:p>
    <w:p w14:paraId="4BD51E96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1) проверка своевременности представления декларации или ее непредставления;</w:t>
      </w:r>
    </w:p>
    <w:p w14:paraId="4A034AAA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2) проверка полноты и правильности заполнения реквизитов (по форме);</w:t>
      </w:r>
    </w:p>
    <w:p w14:paraId="7B54445B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3) арифметический и логический контроль (сравнение элементов информации, указанной в реквизитах декларации, на соответствие или несоответствие формата, параметров данных; анализ существенного изменения имущественного положения декларанта при увеличении доходов, расходов и имущества и/или уменьшении обязательств имущественного характера);</w:t>
      </w:r>
    </w:p>
    <w:p w14:paraId="6ACF46C6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4) полная проверка декларации.</w:t>
      </w:r>
    </w:p>
    <w:p w14:paraId="2CDB138A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10. При проверке своевременности представления декларации изучается соблюдение декларантом сроков представления декларации, установленных Налоговым кодексом Кыргызской Республики или ее непредставление.</w:t>
      </w:r>
    </w:p>
    <w:p w14:paraId="6B89677A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11. При проверке правильности и полноты заполнения изучается факт отражения и заполнения всех параметров, предусмотренных в декларации, а также включение в нее всего имущества, принадлежащего декларанту и его близким родственникам.</w:t>
      </w:r>
    </w:p>
    <w:p w14:paraId="1153A511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lastRenderedPageBreak/>
        <w:t>12. Арифметический и логический контроль декларации производится после представления декларантом декларации и содержит следующие составляющие:</w:t>
      </w:r>
    </w:p>
    <w:p w14:paraId="50F02676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1) контроль соответствия сведений декларации - сравнение элементов информации, указанной в реквизитах декларации, с целью установления соответствия формата, параметров данных и/или несоответствия друг другу;</w:t>
      </w:r>
    </w:p>
    <w:p w14:paraId="280059EE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2) контроль соответствия сведений, указанных в реквизитах декларации, сведениям баз данных - сравнение сведений, указанных в декларации, на сохранение преемственности со сведениями, указанными в предыдущих декларациях этого же декларанта, а также со сведениями из реестров, баз данных государственных органов, органов местного самоуправления и иных источников информации, включая материалы средств массовой информации, статистические данные, нормативные правовые акты, агитационно-пропагандистские материалы, которые могут содержать отдельные объекты декларирования;</w:t>
      </w:r>
    </w:p>
    <w:p w14:paraId="3086C9DE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3) анализ существенного изменения имущественного положения декларанта - сравнение доходов, расходов и/или имущества, и/или обязательств имущественного характера, указанных в декларации, на сохранение преемственности со сведениями, указанными в предыдущих декларациях этого же декларанта.</w:t>
      </w:r>
    </w:p>
    <w:p w14:paraId="3DFB0B49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13. Полная проверка декларации проводится для выяснения достоверности задекларированных сведений, проверки на наличие конфликта интересов и признаков незаконного обогащения.</w:t>
      </w:r>
    </w:p>
    <w:p w14:paraId="62ECCDDA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Полная проверка декларации может осуществляться в период осуществления субъектом декларирования деятельности, связанной с выполнением функций государственного органа или органа местного самоуправления, а также в течение трех лет после прекращения такой деятельности.</w:t>
      </w:r>
    </w:p>
    <w:p w14:paraId="31A21856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Основаниями для проведения налоговой службой обязательной полной проверки декларации являются:</w:t>
      </w:r>
    </w:p>
    <w:p w14:paraId="328C638D" w14:textId="77777777" w:rsidR="006E4757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 xml:space="preserve">1) представление декларации должностным лицом, замещающим или занимающим государственную или муниципальную должность, связанную с коррупционными рисками, утверждаемую </w:t>
      </w:r>
      <w:r w:rsidR="006E4757" w:rsidRPr="009F508D">
        <w:rPr>
          <w:rFonts w:ascii="Times New Roman" w:hAnsi="Times New Roman" w:cs="Times New Roman"/>
          <w:sz w:val="24"/>
          <w:szCs w:val="24"/>
        </w:rPr>
        <w:t>уполномоченным государственным органом в с</w:t>
      </w:r>
      <w:r w:rsidR="006832B8">
        <w:rPr>
          <w:rFonts w:ascii="Times New Roman" w:hAnsi="Times New Roman" w:cs="Times New Roman"/>
          <w:sz w:val="24"/>
          <w:szCs w:val="24"/>
        </w:rPr>
        <w:t>фере противодействия коррупции;</w:t>
      </w:r>
    </w:p>
    <w:p w14:paraId="4ED3D690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2) обнаружение несоответствия сведений в декларации декларанта по результатам логического или арифметического контроля;</w:t>
      </w:r>
    </w:p>
    <w:p w14:paraId="2FDB30F3" w14:textId="77777777" w:rsidR="00814F56" w:rsidRPr="009F508D" w:rsidRDefault="00814F56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3) получение информации от правоохранительных и иных государственных органов, юридических или физических лиц, средств массовой информации и Интернет-ресурсов о возможном отражении в реквизитах декларации декларанта недостоверных сведений;</w:t>
      </w:r>
    </w:p>
    <w:p w14:paraId="06F19D91" w14:textId="77777777" w:rsidR="00814F56" w:rsidRPr="009F508D" w:rsidRDefault="006C126A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4</w:t>
      </w:r>
      <w:r w:rsidR="00814F56" w:rsidRPr="009F508D">
        <w:rPr>
          <w:rFonts w:ascii="Times New Roman" w:hAnsi="Times New Roman" w:cs="Times New Roman"/>
          <w:sz w:val="24"/>
          <w:szCs w:val="24"/>
        </w:rPr>
        <w:t>) выявление фактов о совершении декларантом и/или его близкими родственниками сделок по приобретению движимого и недвижимого имущества, ценных бумаг, акций (долей участия, паев в уставных капиталах организаций) на общую сумму, превышающую общий доход декларанта и его близких родственников за три последних года, предшествующих отчетному периоду;</w:t>
      </w:r>
    </w:p>
    <w:p w14:paraId="7E367B7E" w14:textId="77777777" w:rsidR="00814F56" w:rsidRPr="009F508D" w:rsidRDefault="006C126A" w:rsidP="00814F5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9F508D">
        <w:rPr>
          <w:rFonts w:ascii="Times New Roman" w:hAnsi="Times New Roman" w:cs="Times New Roman"/>
          <w:sz w:val="24"/>
          <w:szCs w:val="24"/>
        </w:rPr>
        <w:t>5</w:t>
      </w:r>
      <w:r w:rsidR="00814F56" w:rsidRPr="009F508D">
        <w:rPr>
          <w:rFonts w:ascii="Times New Roman" w:hAnsi="Times New Roman" w:cs="Times New Roman"/>
          <w:sz w:val="24"/>
          <w:szCs w:val="24"/>
        </w:rPr>
        <w:t>) отказ декларанта в представлении в декларации сведений, либо разрешении на проведение последующей проверки имущества.</w:t>
      </w:r>
    </w:p>
    <w:p w14:paraId="0B2C9D58" w14:textId="77777777" w:rsidR="00B067DA" w:rsidRPr="009F508D" w:rsidRDefault="00814F56" w:rsidP="00B067DA">
      <w:pPr>
        <w:shd w:val="clear" w:color="auto" w:fill="FFFFFF"/>
        <w:spacing w:before="200" w:after="2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>4</w:t>
      </w:r>
      <w:r w:rsidR="00B067DA"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Взаимодействие органов налоговой службы с государственными органами, органами местного самоуправления, организациями, иностранными государствами и гражданами</w:t>
      </w:r>
    </w:p>
    <w:p w14:paraId="499CE327" w14:textId="2588F84D" w:rsidR="00B067DA" w:rsidRPr="009F508D" w:rsidRDefault="00F627B9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14</w:t>
      </w:r>
      <w:r w:rsidR="00B067DA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случае необходимости органы налоговой службы осуществляют взаимодействие с государственными органами Кыргызской Республики, органами местного самоуправления Кыргызской Республики, коммерческими и некоммерческими организациями, иностранными государствами, гражданами путем направления запроса о представлении информации о доходах, расходах, имуществе и обязательствах Декларанта.</w:t>
      </w:r>
    </w:p>
    <w:p w14:paraId="22C33320" w14:textId="2E40700F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F627B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5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Государственные органы и органы местного самоуправления в соответствии с законодательством Кыргызской Республики, регулирующим их деятельность, представляют запрашиваемую информацию, необходимую для анализа Декларации.</w:t>
      </w:r>
    </w:p>
    <w:p w14:paraId="358D11F1" w14:textId="3E98B8A1" w:rsidR="00B067DA" w:rsidRPr="009F508D" w:rsidRDefault="00F627B9" w:rsidP="00B067DA">
      <w:pPr>
        <w:shd w:val="clear" w:color="auto" w:fill="FFFFFF"/>
        <w:spacing w:before="200" w:after="2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5</w:t>
      </w:r>
      <w:r w:rsidR="00B067DA"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Тайна сведений</w:t>
      </w:r>
    </w:p>
    <w:p w14:paraId="7FF610AE" w14:textId="1F195E80" w:rsidR="00B067DA" w:rsidRPr="009F508D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F627B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6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Поступившие в органы налоговой службы сведения, составляющие тайну сведений в соответствии с </w:t>
      </w:r>
      <w:r w:rsidR="004E5B5E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Налоговым кодексом 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должны иметь специальный режим хранения и доступа, который определяется приказом руководителя органа налоговой службы.</w:t>
      </w:r>
    </w:p>
    <w:p w14:paraId="1DEAE404" w14:textId="78D9CF5A" w:rsidR="00B067DA" w:rsidRPr="00933677" w:rsidRDefault="00B067DA" w:rsidP="00B067D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F627B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7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. Доступ к сведениям, составляющим тайну сведений </w:t>
      </w:r>
      <w:r w:rsidRPr="009336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 </w:t>
      </w:r>
      <w:hyperlink r:id="rId7" w:history="1">
        <w:r w:rsidR="004877C8" w:rsidRPr="0093367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Налоговому</w:t>
        </w:r>
      </w:hyperlink>
      <w:r w:rsidR="004877C8" w:rsidRPr="0093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кодексу</w:t>
      </w:r>
      <w:r w:rsidRPr="00933677">
        <w:rPr>
          <w:rFonts w:ascii="Times New Roman" w:eastAsia="Times New Roman" w:hAnsi="Times New Roman" w:cs="Times New Roman"/>
          <w:sz w:val="24"/>
          <w:szCs w:val="24"/>
          <w:lang w:eastAsia="ru-RU"/>
        </w:rPr>
        <w:t>  имеют только должностные лица, определяемые приказом руководителя органа налоговой службы.</w:t>
      </w:r>
    </w:p>
    <w:p w14:paraId="573A2A38" w14:textId="77777777" w:rsidR="00B067DA" w:rsidRPr="009F508D" w:rsidRDefault="00B067DA" w:rsidP="00B067DA">
      <w:pPr>
        <w:shd w:val="clear" w:color="auto" w:fill="FFFFFF"/>
        <w:spacing w:after="60" w:line="276" w:lineRule="atLeast"/>
        <w:ind w:firstLine="567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D728C18" w14:textId="77777777" w:rsidR="00304132" w:rsidRPr="009F508D" w:rsidRDefault="00304132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bookmarkStart w:id="2" w:name="pr6"/>
      <w:bookmarkEnd w:id="2"/>
    </w:p>
    <w:p w14:paraId="5E75682F" w14:textId="77777777" w:rsidR="00304132" w:rsidRPr="009F508D" w:rsidRDefault="00304132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92AA977" w14:textId="77777777" w:rsidR="00304132" w:rsidRDefault="00304132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4B424A1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DEE0BA2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04102D8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916ECC3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F85DBF1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D5383FE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7FB8023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66FA8E4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4AEF510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6FC5688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9907294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5886312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C4D7211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21DEFC9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1184C45E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D6E1587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33CAB8A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98DC29E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E702068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E981D1C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CA18127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AE4A809" w14:textId="77777777" w:rsidR="001009FC" w:rsidRDefault="001009FC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10F2648" w14:textId="77777777" w:rsidR="00304132" w:rsidRPr="009F508D" w:rsidRDefault="00304132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D3C56CC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Приложение 6</w:t>
      </w:r>
    </w:p>
    <w:p w14:paraId="4EDAA441" w14:textId="77777777" w:rsidR="006E4757" w:rsidRPr="009F508D" w:rsidRDefault="00553EB6" w:rsidP="006E4757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ПОРЯДОК</w:t>
      </w:r>
      <w:r w:rsidRPr="009F508D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>представления информации государственными органами и органами местного самоуправления о физических лицах, замещающих или занимающих государственные и муниципальные должности</w:t>
      </w:r>
    </w:p>
    <w:p w14:paraId="34DC363E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1. Настоящий Порядок определяет правила заполнения и представления информации о физических лицах, замещающих или занимающих государственные и муниципальные должности (далее - информация), государственными органами или органами местного самоуправления.</w:t>
      </w:r>
    </w:p>
    <w:p w14:paraId="7F19C030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2. Информация представляется в 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бумажной и 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электронной форме согласно прилагаемой форме.</w:t>
      </w:r>
    </w:p>
    <w:p w14:paraId="19EEDF36" w14:textId="77777777" w:rsidR="009208CB" w:rsidRPr="009F508D" w:rsidRDefault="00382C99" w:rsidP="009208C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3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Государственные органы и органы местного самоуправления о</w:t>
      </w:r>
      <w:r w:rsidR="009208CB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бязаны представлять информацию </w:t>
      </w:r>
      <w:r w:rsidR="001D502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в налоговый орган </w:t>
      </w:r>
      <w:r w:rsidR="009208CB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до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="00F05CB8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20 января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года, следующего за отчетным.</w:t>
      </w:r>
      <w:r w:rsidR="009208CB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 </w:t>
      </w:r>
    </w:p>
    <w:p w14:paraId="7BF5D223" w14:textId="77777777" w:rsidR="00553EB6" w:rsidRPr="009F508D" w:rsidRDefault="00382C99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4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001:</w:t>
      </w:r>
    </w:p>
    <w:p w14:paraId="208B7969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в случае если Информация представляется впервые за отчетны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й период, отметка в виде знака «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X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указывается в ячейке 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«П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ервоначальная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;</w:t>
      </w:r>
    </w:p>
    <w:p w14:paraId="21BD6BD1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в случае если ранее за этот же отчетный период информация уже представлялась, но в последующем были обнаружены какие-то неточности или ошибки, которые исправлены в представляемой ин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формации, отметка в виде знака «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X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указывается в ячейке 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«У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точненная</w:t>
      </w:r>
      <w:r w:rsidR="006832B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14:paraId="7ADDED04" w14:textId="77777777" w:rsidR="00553EB6" w:rsidRPr="009F508D" w:rsidRDefault="00382C99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5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102 указывается ИНН государственного органа или органа местного самоуправления.</w:t>
      </w:r>
    </w:p>
    <w:p w14:paraId="2EDAA638" w14:textId="77777777" w:rsidR="00553EB6" w:rsidRPr="009F508D" w:rsidRDefault="00382C99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6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103 указывается полное наименование государственного органа или органа местного самоуправления.</w:t>
      </w:r>
    </w:p>
    <w:p w14:paraId="15277E40" w14:textId="77777777" w:rsidR="00553EB6" w:rsidRPr="009F508D" w:rsidRDefault="00382C99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7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104 указываются код и наименование налогового органа по месту налоговой регистрации государственного органа или органа местного самоуправления.</w:t>
      </w:r>
    </w:p>
    <w:p w14:paraId="272310CD" w14:textId="77777777" w:rsidR="00553EB6" w:rsidRPr="009F508D" w:rsidRDefault="00382C99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8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113 указывается наименование населенного пункта, в котором фактически находится государственный орган или орган местного самоуправления (область, город, район, село).</w:t>
      </w:r>
    </w:p>
    <w:p w14:paraId="0748611E" w14:textId="77777777" w:rsidR="00553EB6" w:rsidRPr="009F508D" w:rsidRDefault="00382C99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9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114 указывается адрес фактического местонахождения государственного органа или органа местного самоуправления (наименование улицы, номер дома).</w:t>
      </w:r>
    </w:p>
    <w:p w14:paraId="7EC26ACD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0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116 указывается адрес электронной почты государственного органа или органа местного самоуправления.</w:t>
      </w:r>
    </w:p>
    <w:p w14:paraId="03882F71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201 указывается дата начала отчетного периода, за который представляется информация (день, месяц и год).</w:t>
      </w:r>
    </w:p>
    <w:p w14:paraId="1A90A3FF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202 указывается дата последнего дня отчетного периода, за который представляется информация (день, месяц и год).</w:t>
      </w:r>
    </w:p>
    <w:p w14:paraId="39F02BFA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3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2 указываются полные имя, фамилия, отчество физического лица.</w:t>
      </w:r>
    </w:p>
    <w:p w14:paraId="4DD3F474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4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3 указывается ИНН физического лица.</w:t>
      </w:r>
    </w:p>
    <w:p w14:paraId="5755EFCA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5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4 указывается место жительства в соответствии с паспортными данными физического лица.</w:t>
      </w:r>
    </w:p>
    <w:p w14:paraId="16DCF692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6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5 указывается код района регистрации физического лица.</w:t>
      </w:r>
    </w:p>
    <w:p w14:paraId="35EBFEE1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7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6 указывается замещаемая или занимаемая должность физического лица в соответствии с Реестром государственных и муниципальных должностей Кыргызской Республики.</w:t>
      </w:r>
    </w:p>
    <w:p w14:paraId="399DCE49" w14:textId="77777777" w:rsidR="00553EB6" w:rsidRPr="009F508D" w:rsidRDefault="0036330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8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7 указывается категория административной государственной и муниципальной должности в соответствии с Реестром государственных и муниципальных должностей Кыргызской Республики.</w:t>
      </w:r>
    </w:p>
    <w:p w14:paraId="75FFAA79" w14:textId="77777777" w:rsidR="00553EB6" w:rsidRPr="009F508D" w:rsidRDefault="00382C99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19</w:t>
      </w:r>
      <w:r w:rsidR="00553EB6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8 указывается дата, с которой физическое лицо начало замещать или занимать государственную и муниципальную должность.</w:t>
      </w:r>
    </w:p>
    <w:p w14:paraId="6C3BC9A2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0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графе 9 указывается дата, с которой физическое лицо прекратило замещать или занимать государственную и муниципальную должность.</w:t>
      </w:r>
    </w:p>
    <w:p w14:paraId="4CB3386C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нижней части информации указываются полные фамилия, имя, отчество руководителя государственного органа или органа местного самоуправления.</w:t>
      </w:r>
    </w:p>
    <w:p w14:paraId="128868B8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901 указывается дата принятия информации налоговым органом.</w:t>
      </w:r>
    </w:p>
    <w:p w14:paraId="16261A63" w14:textId="77777777" w:rsidR="00553EB6" w:rsidRPr="009F508D" w:rsidRDefault="00553EB6" w:rsidP="00553EB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="00382C99"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3</w:t>
      </w:r>
      <w:r w:rsidRPr="009F50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В ячейке 902 указывается ИНН сотрудника налогового органа, принявшего информацию.</w:t>
      </w:r>
    </w:p>
    <w:p w14:paraId="4ECEFCA4" w14:textId="77777777" w:rsidR="00745170" w:rsidRPr="009F508D" w:rsidRDefault="002B29D8">
      <w:pPr>
        <w:rPr>
          <w:rFonts w:ascii="Times New Roman" w:hAnsi="Times New Roman" w:cs="Times New Roman"/>
        </w:rPr>
      </w:pPr>
      <w:r w:rsidRPr="009F508D">
        <w:rPr>
          <w:rFonts w:ascii="Times New Roman" w:hAnsi="Times New Roman" w:cs="Times New Roman"/>
        </w:rPr>
        <w:t xml:space="preserve">   </w:t>
      </w:r>
    </w:p>
    <w:sectPr w:rsidR="00745170" w:rsidRPr="009F508D" w:rsidSect="00E43B0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211A3" w14:textId="77777777" w:rsidR="00BF6599" w:rsidRDefault="00BF6599" w:rsidP="00A35AF8">
      <w:pPr>
        <w:spacing w:after="0" w:line="240" w:lineRule="auto"/>
      </w:pPr>
      <w:r>
        <w:separator/>
      </w:r>
    </w:p>
  </w:endnote>
  <w:endnote w:type="continuationSeparator" w:id="0">
    <w:p w14:paraId="11CB1E2B" w14:textId="77777777" w:rsidR="00BF6599" w:rsidRDefault="00BF6599" w:rsidP="00A35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676BF" w14:textId="77777777" w:rsidR="00BF6599" w:rsidRDefault="00BF6599" w:rsidP="00A35AF8">
      <w:pPr>
        <w:spacing w:after="0" w:line="240" w:lineRule="auto"/>
      </w:pPr>
      <w:r>
        <w:separator/>
      </w:r>
    </w:p>
  </w:footnote>
  <w:footnote w:type="continuationSeparator" w:id="0">
    <w:p w14:paraId="273353B7" w14:textId="77777777" w:rsidR="00BF6599" w:rsidRDefault="00BF6599" w:rsidP="00A35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644034"/>
    <w:multiLevelType w:val="hybridMultilevel"/>
    <w:tmpl w:val="9ED60D0A"/>
    <w:lvl w:ilvl="0" w:tplc="7242E512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3EB6"/>
    <w:rsid w:val="00004268"/>
    <w:rsid w:val="0000435E"/>
    <w:rsid w:val="00013283"/>
    <w:rsid w:val="00016DE6"/>
    <w:rsid w:val="00022495"/>
    <w:rsid w:val="00042CDF"/>
    <w:rsid w:val="00066DEB"/>
    <w:rsid w:val="00081C4F"/>
    <w:rsid w:val="00097CC9"/>
    <w:rsid w:val="000B1951"/>
    <w:rsid w:val="000C6B33"/>
    <w:rsid w:val="000D0091"/>
    <w:rsid w:val="000E184C"/>
    <w:rsid w:val="000F1B9B"/>
    <w:rsid w:val="000F69FB"/>
    <w:rsid w:val="000F6BF6"/>
    <w:rsid w:val="001009FC"/>
    <w:rsid w:val="00106DF7"/>
    <w:rsid w:val="001072C6"/>
    <w:rsid w:val="00107A15"/>
    <w:rsid w:val="001127C1"/>
    <w:rsid w:val="00117A44"/>
    <w:rsid w:val="00124B5F"/>
    <w:rsid w:val="00135178"/>
    <w:rsid w:val="001425B8"/>
    <w:rsid w:val="00145570"/>
    <w:rsid w:val="0014658F"/>
    <w:rsid w:val="00156978"/>
    <w:rsid w:val="001B695B"/>
    <w:rsid w:val="001D5029"/>
    <w:rsid w:val="001F6ABB"/>
    <w:rsid w:val="00214EBA"/>
    <w:rsid w:val="00281ACA"/>
    <w:rsid w:val="00291ECC"/>
    <w:rsid w:val="002A397E"/>
    <w:rsid w:val="002A5DB8"/>
    <w:rsid w:val="002A60AB"/>
    <w:rsid w:val="002B1992"/>
    <w:rsid w:val="002B29D8"/>
    <w:rsid w:val="002B7845"/>
    <w:rsid w:val="002C3E7E"/>
    <w:rsid w:val="002C73A0"/>
    <w:rsid w:val="002D24D8"/>
    <w:rsid w:val="002F19F1"/>
    <w:rsid w:val="002F2494"/>
    <w:rsid w:val="003006B4"/>
    <w:rsid w:val="00304132"/>
    <w:rsid w:val="00305A8D"/>
    <w:rsid w:val="0031728E"/>
    <w:rsid w:val="00317E2D"/>
    <w:rsid w:val="0032584B"/>
    <w:rsid w:val="003273DD"/>
    <w:rsid w:val="00346C5F"/>
    <w:rsid w:val="00363306"/>
    <w:rsid w:val="00367473"/>
    <w:rsid w:val="003679C2"/>
    <w:rsid w:val="003727A7"/>
    <w:rsid w:val="00373109"/>
    <w:rsid w:val="003829B4"/>
    <w:rsid w:val="00382C99"/>
    <w:rsid w:val="003A3192"/>
    <w:rsid w:val="003A3EC2"/>
    <w:rsid w:val="003B1F9F"/>
    <w:rsid w:val="003C19CB"/>
    <w:rsid w:val="003D7732"/>
    <w:rsid w:val="00403A08"/>
    <w:rsid w:val="00410EE4"/>
    <w:rsid w:val="0041230C"/>
    <w:rsid w:val="0041674F"/>
    <w:rsid w:val="004177C3"/>
    <w:rsid w:val="00422D6E"/>
    <w:rsid w:val="00433A38"/>
    <w:rsid w:val="00433DF5"/>
    <w:rsid w:val="0043745F"/>
    <w:rsid w:val="00454139"/>
    <w:rsid w:val="004632F1"/>
    <w:rsid w:val="00475EB9"/>
    <w:rsid w:val="00477665"/>
    <w:rsid w:val="004877C8"/>
    <w:rsid w:val="004A2A30"/>
    <w:rsid w:val="004A46D4"/>
    <w:rsid w:val="004B1A1E"/>
    <w:rsid w:val="004B6009"/>
    <w:rsid w:val="004C49A9"/>
    <w:rsid w:val="004C61E5"/>
    <w:rsid w:val="004E232D"/>
    <w:rsid w:val="004E5B5E"/>
    <w:rsid w:val="00523A5E"/>
    <w:rsid w:val="005266CA"/>
    <w:rsid w:val="005303FE"/>
    <w:rsid w:val="00551218"/>
    <w:rsid w:val="00551CDD"/>
    <w:rsid w:val="00552F93"/>
    <w:rsid w:val="00553EB6"/>
    <w:rsid w:val="00554343"/>
    <w:rsid w:val="005577DD"/>
    <w:rsid w:val="00560EBC"/>
    <w:rsid w:val="005621EA"/>
    <w:rsid w:val="00573A98"/>
    <w:rsid w:val="005857DA"/>
    <w:rsid w:val="00587105"/>
    <w:rsid w:val="005A60D7"/>
    <w:rsid w:val="005B23AF"/>
    <w:rsid w:val="005B3DB3"/>
    <w:rsid w:val="005B560C"/>
    <w:rsid w:val="005D2518"/>
    <w:rsid w:val="005E7B0F"/>
    <w:rsid w:val="005F74A4"/>
    <w:rsid w:val="006413CD"/>
    <w:rsid w:val="006454C8"/>
    <w:rsid w:val="0064755C"/>
    <w:rsid w:val="00652AA2"/>
    <w:rsid w:val="00660BAD"/>
    <w:rsid w:val="006832B8"/>
    <w:rsid w:val="00684130"/>
    <w:rsid w:val="00684A55"/>
    <w:rsid w:val="00687FDB"/>
    <w:rsid w:val="00696608"/>
    <w:rsid w:val="006A5EA9"/>
    <w:rsid w:val="006A7BF6"/>
    <w:rsid w:val="006B0F77"/>
    <w:rsid w:val="006B2A4C"/>
    <w:rsid w:val="006C126A"/>
    <w:rsid w:val="006D3D19"/>
    <w:rsid w:val="006E4757"/>
    <w:rsid w:val="006F1899"/>
    <w:rsid w:val="006F1CE5"/>
    <w:rsid w:val="00700B73"/>
    <w:rsid w:val="0072305C"/>
    <w:rsid w:val="00732FBE"/>
    <w:rsid w:val="007333E1"/>
    <w:rsid w:val="00743F84"/>
    <w:rsid w:val="00745170"/>
    <w:rsid w:val="00760774"/>
    <w:rsid w:val="0076137E"/>
    <w:rsid w:val="0076313F"/>
    <w:rsid w:val="007648C7"/>
    <w:rsid w:val="007679CF"/>
    <w:rsid w:val="00781B85"/>
    <w:rsid w:val="00794DC6"/>
    <w:rsid w:val="007B5CC3"/>
    <w:rsid w:val="007B68AB"/>
    <w:rsid w:val="00806DD4"/>
    <w:rsid w:val="00807469"/>
    <w:rsid w:val="0081120F"/>
    <w:rsid w:val="00811F71"/>
    <w:rsid w:val="008135B0"/>
    <w:rsid w:val="00814F56"/>
    <w:rsid w:val="00834D3B"/>
    <w:rsid w:val="00835DFB"/>
    <w:rsid w:val="00845B1D"/>
    <w:rsid w:val="00850C79"/>
    <w:rsid w:val="00852DB4"/>
    <w:rsid w:val="0085543E"/>
    <w:rsid w:val="00874F0B"/>
    <w:rsid w:val="00874F45"/>
    <w:rsid w:val="00881857"/>
    <w:rsid w:val="00882B54"/>
    <w:rsid w:val="008916E6"/>
    <w:rsid w:val="008931F2"/>
    <w:rsid w:val="00893532"/>
    <w:rsid w:val="00896041"/>
    <w:rsid w:val="008E5657"/>
    <w:rsid w:val="0091045B"/>
    <w:rsid w:val="009173AD"/>
    <w:rsid w:val="009208CB"/>
    <w:rsid w:val="00922E4C"/>
    <w:rsid w:val="009327B5"/>
    <w:rsid w:val="00933677"/>
    <w:rsid w:val="00940BFA"/>
    <w:rsid w:val="00960F70"/>
    <w:rsid w:val="009617B0"/>
    <w:rsid w:val="00992657"/>
    <w:rsid w:val="009A2D19"/>
    <w:rsid w:val="009D66F9"/>
    <w:rsid w:val="009D69F9"/>
    <w:rsid w:val="009E18D6"/>
    <w:rsid w:val="009E43CB"/>
    <w:rsid w:val="009E5C0A"/>
    <w:rsid w:val="009F24C5"/>
    <w:rsid w:val="009F508D"/>
    <w:rsid w:val="009F530A"/>
    <w:rsid w:val="00A10A19"/>
    <w:rsid w:val="00A317F9"/>
    <w:rsid w:val="00A348FD"/>
    <w:rsid w:val="00A35AF8"/>
    <w:rsid w:val="00A37613"/>
    <w:rsid w:val="00A4107A"/>
    <w:rsid w:val="00A47BF2"/>
    <w:rsid w:val="00A6506E"/>
    <w:rsid w:val="00A84AB9"/>
    <w:rsid w:val="00A84FAA"/>
    <w:rsid w:val="00A86243"/>
    <w:rsid w:val="00A86F97"/>
    <w:rsid w:val="00A95862"/>
    <w:rsid w:val="00AC61C2"/>
    <w:rsid w:val="00AC665B"/>
    <w:rsid w:val="00AE7370"/>
    <w:rsid w:val="00AE784E"/>
    <w:rsid w:val="00AF19A2"/>
    <w:rsid w:val="00AF1E71"/>
    <w:rsid w:val="00B067DA"/>
    <w:rsid w:val="00B07B67"/>
    <w:rsid w:val="00B125A1"/>
    <w:rsid w:val="00B139C6"/>
    <w:rsid w:val="00B14CB1"/>
    <w:rsid w:val="00B17976"/>
    <w:rsid w:val="00B202F2"/>
    <w:rsid w:val="00B43BBC"/>
    <w:rsid w:val="00B443E4"/>
    <w:rsid w:val="00B460CA"/>
    <w:rsid w:val="00B51BB6"/>
    <w:rsid w:val="00B5222F"/>
    <w:rsid w:val="00B54944"/>
    <w:rsid w:val="00B67CEE"/>
    <w:rsid w:val="00B81711"/>
    <w:rsid w:val="00B842F4"/>
    <w:rsid w:val="00B857DD"/>
    <w:rsid w:val="00BA7BE9"/>
    <w:rsid w:val="00BB49D5"/>
    <w:rsid w:val="00BB7FB8"/>
    <w:rsid w:val="00BC5C34"/>
    <w:rsid w:val="00BF6599"/>
    <w:rsid w:val="00C06D76"/>
    <w:rsid w:val="00C2322C"/>
    <w:rsid w:val="00C64B0D"/>
    <w:rsid w:val="00C74C0D"/>
    <w:rsid w:val="00C771EC"/>
    <w:rsid w:val="00C9389A"/>
    <w:rsid w:val="00C97E20"/>
    <w:rsid w:val="00CA292F"/>
    <w:rsid w:val="00CB78D8"/>
    <w:rsid w:val="00CC21D7"/>
    <w:rsid w:val="00CD16A8"/>
    <w:rsid w:val="00CE5E67"/>
    <w:rsid w:val="00CE664A"/>
    <w:rsid w:val="00CF25B4"/>
    <w:rsid w:val="00CF563D"/>
    <w:rsid w:val="00D0369D"/>
    <w:rsid w:val="00D06940"/>
    <w:rsid w:val="00D12D5D"/>
    <w:rsid w:val="00D25609"/>
    <w:rsid w:val="00D40BCB"/>
    <w:rsid w:val="00D504A9"/>
    <w:rsid w:val="00D82E40"/>
    <w:rsid w:val="00D8656C"/>
    <w:rsid w:val="00D9787F"/>
    <w:rsid w:val="00DA190A"/>
    <w:rsid w:val="00DA5F75"/>
    <w:rsid w:val="00DB55AC"/>
    <w:rsid w:val="00DE4B8C"/>
    <w:rsid w:val="00DE58C5"/>
    <w:rsid w:val="00DE676D"/>
    <w:rsid w:val="00DF49BB"/>
    <w:rsid w:val="00E0492A"/>
    <w:rsid w:val="00E1263F"/>
    <w:rsid w:val="00E22B63"/>
    <w:rsid w:val="00E31020"/>
    <w:rsid w:val="00E4272A"/>
    <w:rsid w:val="00E43B0E"/>
    <w:rsid w:val="00E5785A"/>
    <w:rsid w:val="00E76ED7"/>
    <w:rsid w:val="00E84E5C"/>
    <w:rsid w:val="00E852A2"/>
    <w:rsid w:val="00EB0EC3"/>
    <w:rsid w:val="00EB19EA"/>
    <w:rsid w:val="00EB6B07"/>
    <w:rsid w:val="00EC1005"/>
    <w:rsid w:val="00ED09D9"/>
    <w:rsid w:val="00ED3300"/>
    <w:rsid w:val="00ED37F9"/>
    <w:rsid w:val="00ED51A0"/>
    <w:rsid w:val="00EE15F6"/>
    <w:rsid w:val="00EF07D0"/>
    <w:rsid w:val="00F04A54"/>
    <w:rsid w:val="00F05CB8"/>
    <w:rsid w:val="00F069F7"/>
    <w:rsid w:val="00F1714E"/>
    <w:rsid w:val="00F5065E"/>
    <w:rsid w:val="00F54F19"/>
    <w:rsid w:val="00F613F5"/>
    <w:rsid w:val="00F627B9"/>
    <w:rsid w:val="00F737BC"/>
    <w:rsid w:val="00F80D1B"/>
    <w:rsid w:val="00FD21BF"/>
    <w:rsid w:val="00FD4906"/>
    <w:rsid w:val="00FD5E39"/>
    <w:rsid w:val="00FD7C29"/>
    <w:rsid w:val="00FF2AF8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C8C3"/>
  <w15:docId w15:val="{447A58C3-AFE4-4AAF-A712-551ADA00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3EB6"/>
  </w:style>
  <w:style w:type="paragraph" w:customStyle="1" w:styleId="msonormal0">
    <w:name w:val="msonormal"/>
    <w:basedOn w:val="a"/>
    <w:rsid w:val="00553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53E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3EB6"/>
    <w:rPr>
      <w:color w:val="800080"/>
      <w:u w:val="single"/>
    </w:rPr>
  </w:style>
  <w:style w:type="character" w:styleId="a5">
    <w:name w:val="Strong"/>
    <w:basedOn w:val="a0"/>
    <w:uiPriority w:val="22"/>
    <w:qFormat/>
    <w:rsid w:val="00214EB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82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2C9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835D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3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5AF8"/>
  </w:style>
  <w:style w:type="paragraph" w:styleId="aa">
    <w:name w:val="footer"/>
    <w:basedOn w:val="a"/>
    <w:link w:val="ab"/>
    <w:uiPriority w:val="99"/>
    <w:unhideWhenUsed/>
    <w:rsid w:val="00A3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5AF8"/>
  </w:style>
  <w:style w:type="paragraph" w:styleId="ac">
    <w:name w:val="No Spacing"/>
    <w:uiPriority w:val="1"/>
    <w:qFormat/>
    <w:rsid w:val="00E427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167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3599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GNS</dc:creator>
  <cp:lastModifiedBy>Ergeshov Rasul</cp:lastModifiedBy>
  <cp:revision>6</cp:revision>
  <cp:lastPrinted>2022-05-23T09:21:00Z</cp:lastPrinted>
  <dcterms:created xsi:type="dcterms:W3CDTF">2022-08-11T09:57:00Z</dcterms:created>
  <dcterms:modified xsi:type="dcterms:W3CDTF">2022-08-22T04:48:00Z</dcterms:modified>
</cp:coreProperties>
</file>